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3F8" w:rsidRP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74435C" w:rsidRP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74435C" w:rsidRP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от _____________№_______</w:t>
      </w:r>
    </w:p>
    <w:p w:rsidR="0074435C" w:rsidRPr="0074435C" w:rsidRDefault="0074435C" w:rsidP="00F141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435C" w:rsidRPr="0074435C" w:rsidRDefault="0074435C" w:rsidP="00F14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2016 год</w:t>
      </w:r>
    </w:p>
    <w:p w:rsidR="0074435C" w:rsidRPr="0074435C" w:rsidRDefault="0074435C" w:rsidP="00F14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35C">
        <w:rPr>
          <w:rFonts w:ascii="Times New Roman" w:hAnsi="Times New Roman" w:cs="Times New Roman"/>
          <w:b/>
          <w:sz w:val="24"/>
          <w:szCs w:val="24"/>
        </w:rPr>
        <w:t>по ведомственной структуре расходов бюджет</w:t>
      </w:r>
      <w:r w:rsidR="00495CD1">
        <w:rPr>
          <w:rFonts w:ascii="Times New Roman" w:hAnsi="Times New Roman" w:cs="Times New Roman"/>
          <w:b/>
          <w:sz w:val="24"/>
          <w:szCs w:val="24"/>
        </w:rPr>
        <w:t>а города Югорска</w:t>
      </w:r>
    </w:p>
    <w:p w:rsidR="0074435C" w:rsidRPr="0074435C" w:rsidRDefault="0074435C" w:rsidP="00F141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35C" w:rsidRDefault="0074435C" w:rsidP="00F141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35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4" w:type="dxa"/>
        <w:tblLayout w:type="fixed"/>
        <w:tblLook w:val="04A0"/>
      </w:tblPr>
      <w:tblGrid>
        <w:gridCol w:w="3403"/>
        <w:gridCol w:w="709"/>
        <w:gridCol w:w="567"/>
        <w:gridCol w:w="567"/>
        <w:gridCol w:w="1418"/>
        <w:gridCol w:w="567"/>
        <w:gridCol w:w="1417"/>
        <w:gridCol w:w="1276"/>
      </w:tblGrid>
      <w:tr w:rsidR="00F141EE" w:rsidRPr="00C542B9" w:rsidTr="009E3280">
        <w:trPr>
          <w:cantSplit/>
          <w:trHeight w:val="20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F141EE">
            <w:pPr>
              <w:tabs>
                <w:tab w:val="left" w:pos="5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F141EE" w:rsidRDefault="00C542B9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F141EE" w:rsidRDefault="00D26737" w:rsidP="00495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="00C542B9" w:rsidRPr="00F141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том числе за счет субвенций</w:t>
            </w:r>
          </w:p>
        </w:tc>
      </w:tr>
      <w:tr w:rsidR="00F141EE" w:rsidRPr="00C542B9" w:rsidTr="009E3280">
        <w:trPr>
          <w:cantSplit/>
          <w:trHeight w:val="20"/>
          <w:tblHeader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2B9" w:rsidRPr="00C542B9" w:rsidRDefault="00C542B9" w:rsidP="00C54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26 610,5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 w:rsidR="001C165B"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 w:rsidR="001C165B"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D5669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12 317,7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D566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11 890,</w:t>
            </w:r>
            <w:r w:rsidR="00D5669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D566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11 890,</w:t>
            </w:r>
            <w:r w:rsidR="00D5669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141EE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2B9" w:rsidRPr="00C542B9" w:rsidRDefault="00C542B9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68B">
              <w:rPr>
                <w:rFonts w:ascii="Times New Roman" w:eastAsia="Times New Roman" w:hAnsi="Times New Roman" w:cs="Times New Roman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668B">
              <w:rPr>
                <w:rFonts w:ascii="Times New Roman" w:eastAsia="Times New Roman" w:hAnsi="Times New Roman" w:cs="Times New Roman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0668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668B" w:rsidRPr="00C542B9" w:rsidRDefault="0060668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EF3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795E3A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1 868,9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EF3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74EF3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EF3" w:rsidRPr="00C542B9" w:rsidRDefault="00874EF3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E7F">
              <w:rPr>
                <w:rFonts w:ascii="Times New Roman" w:eastAsia="Times New Roman" w:hAnsi="Times New Roman" w:cs="Times New Roman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E7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B6E7F">
              <w:rPr>
                <w:rFonts w:ascii="Times New Roman" w:eastAsia="Times New Roman" w:hAnsi="Times New Roman" w:cs="Times New Roman"/>
                <w:lang w:eastAsia="ru-RU"/>
              </w:rPr>
              <w:t>За заслуги перед городом Югорском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940160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40160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940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Непрограммное направление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623 980,1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282 390,9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219 297,0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6 995,1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102 962,9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100 149,1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96 518,6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96 518,6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3 630,5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3 630,5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154,4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Исполнение отдельных расходных обязательств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4080020990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04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112 34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6 840,7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6 633,9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созданию и обеспечению деятельности административной комиссии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1 559,2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1 484,5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1310384250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5 074,7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4 459,5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1310584270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615,2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социологического опроса  по изучению общего социального самочувствия населения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B6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95E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 w:rsidR="00795E3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795E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</w:t>
            </w:r>
            <w:r w:rsidR="00795E3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63 410,9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63 410,9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C16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63 410,9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55 352,4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47 807,0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47 807,0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1610109241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Единовременные выплаты гражданам, награжденным почетной грамотой Думы города Югорска, почетной грамотой и благодарность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 главы города Югорска, знаком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 заслуги перед городом Югорском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1610172621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B1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конкурса социально значимых проектов для некоммерческих организаций города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1730161100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муниципальной службы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 обучение на рабочем месте  (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Школа муниципального служащего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городского праздника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День муниципального служащего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 департамента муниципальной собственности и градостроительства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Непрограммное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за счет средств федерального и окружного бюджетов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206,8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6 278,1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4 448,4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 15 ноября 1997 года № 143-ФЗ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 актах гражданского состояния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3 318,0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2F9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02F99">
              <w:rPr>
                <w:rFonts w:ascii="Times New Roman" w:eastAsia="Times New Roman" w:hAnsi="Times New Roman" w:cs="Times New Roman"/>
                <w:lang w:eastAsia="ru-RU"/>
              </w:rPr>
              <w:t>Об актах гражданского состояния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02F99">
              <w:rPr>
                <w:rFonts w:ascii="Times New Roman" w:eastAsia="Times New Roman" w:hAnsi="Times New Roman" w:cs="Times New Roman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1 130,4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440,9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деятельности народной дружины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68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266 947,8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227 726,4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225 901,7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225 901,7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Санитарный отлов безнадзорных и бродячих животных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агропромышленного комплекса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государственной поддержки сельхозтоваропроизводителям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223 416,7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182 109,5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182 109,5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182 069,5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10 107,2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1630184170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D89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16301R0430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Непрограммное направление деятельности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за счет средств федерального и окружного бюджетов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4040084150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2 444,0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10 403,6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8 274,7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7 181,8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7 181,8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2E6E">
              <w:rPr>
                <w:rFonts w:ascii="Times New Roman" w:eastAsia="Times New Roman" w:hAnsi="Times New Roman" w:cs="Times New Roman"/>
                <w:lang w:eastAsia="ru-RU"/>
              </w:rPr>
              <w:t>Софинансирование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16401S2360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16401S2360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16401S2360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2 128,9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Электронный муниципалитет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2 128,9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Формирование информационных ресурсов и обеспечение доступа к ним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1710220070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Приобретение оборудования для оснащения рабочих мест, сопровождение и развитие серверного узла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безопасности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1710420070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30 642,5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малого и среднего предпринимательства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30844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поддержки субъектам малого и среднего предпринимательства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1620182380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5 059,8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B6E7F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4F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6E7F" w:rsidRPr="00C542B9" w:rsidRDefault="007B6E7F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16201S2380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1640182370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социально-трудовых отношений и охраны труда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1 824,7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1 391,8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1650184120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432,9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муниципальных конкурсов для работодателей, специалистов в сфере охраны труда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1650299990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32 404,8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Жилье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31 марта 2009 года № 36-оз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35C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32 403,4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Молодежь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2C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 управления социальной политики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0710602040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7 674,0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7 674,0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культуры и туризма в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функций управления культуры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0500702040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системы муниципального стратегического 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1610184100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344,0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54 880,7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39 675,6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социальной поддержки гражданам льготных категорий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225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8 391,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225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8 391,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социальной поддержки инвалидам, гражданам пожилого возраста, гражданам, попавшим в трудную жизненную ситуацию или чрезвычайную ситуацию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225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3 555,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2100171607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2100172617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132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Выплаты Почетным гражданам города Югорска в соответствии с решением Думы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3 648,3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Компенсация стоимости проезда Почетным гражданам, прибыв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шим для участия в праздновании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Дня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2100272612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Оказание мер социальной поддерж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ки гражданам льготных категорий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1 187,4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Компенсаци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стоимости подписки на газету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Югорский вестник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2100371605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2100372619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2100372619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2100372619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DF32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0300184060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28 530,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11 144,8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10 540,6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A0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</w:t>
            </w:r>
            <w:r w:rsidR="008A0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0300284070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A0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604,</w:t>
            </w:r>
            <w:r w:rsidR="008A04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26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Югорский вестник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15 193,0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906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32 564,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32 564,4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Формирование единого информационного пространства в сфере управления муниципальными финансами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1900320070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Эффективное управление муниципальным долгом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1900299990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23 990,0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14C5B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487 286,2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11 948,7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использования охраны, защиты и воспроизводства городских лесов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4790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Разработка и актуализация комплексной системы управления развитием территории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1110182171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1110182171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1110182171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6160EB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60EB" w:rsidRPr="00C542B9" w:rsidRDefault="006160EB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10F2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11101S2171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11101S2171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11101S2171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Осуществление мероприятий по землеустройству и землепользованию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412 637,5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Жилье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Приобретение жилых помещений и участие в долевом строительстве жилых помещений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407 337,5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1120582172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362 564,8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9B6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11205S2172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11 948,7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Жилье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10 951,9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молодым семьям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C01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подпрограммы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федеральной целевой 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Жилище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1 304,6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мероприятий подпрограммы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федеральной целевой 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Жилище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на 2015 - 2020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мероприятия подпрограммы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Обеспечение жильем молодых семей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федеральной целевой программы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>Жилище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A4ED4">
              <w:rPr>
                <w:rFonts w:ascii="Times New Roman" w:eastAsia="Times New Roman" w:hAnsi="Times New Roman" w:cs="Times New Roman"/>
                <w:lang w:eastAsia="ru-RU"/>
              </w:rPr>
              <w:t xml:space="preserve"> на 2015 – 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441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11201R0200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государственной поддержки и улучшение жилищных условий семей ветеранов боевых действий и инвалидов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ветеранах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 и от 24 ноября 1995 года № 181-ФЗ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социальной защите инвалидов в Российской Федерации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1120351350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759,7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03004R0820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11 189,1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1 330 870,7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926 812,0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Временное трудоустройство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1 306 049,1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902 336,7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268 64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268 64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основных образовательных программ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267 690,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60 305,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60 305,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60 305,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205 641,1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198 356,6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0200284020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14C5B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C5B">
              <w:rPr>
                <w:rFonts w:ascii="Times New Roman" w:eastAsia="Times New Roman" w:hAnsi="Times New Roman" w:cs="Times New Roman"/>
                <w:lang w:eastAsia="ru-RU"/>
              </w:rPr>
              <w:t>7 284,5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материально - технической базы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954,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947 353,0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695 209,9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947 323,0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695 209,9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общего и дополнительного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E2A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3D1E2A">
              <w:rPr>
                <w:rFonts w:ascii="Times New Roman" w:eastAsia="Times New Roman" w:hAnsi="Times New Roman" w:cs="Times New Roman"/>
                <w:lang w:eastAsia="ru-RU"/>
              </w:rPr>
              <w:t>Обеспечение реализации основных образовательных программ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930 988,4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695 209,9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200 988,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200 988,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200 988,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0200261601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861,8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, от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6 757,6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24 927,0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665 539,5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657 543,3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657 543,3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7 996,2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7 996,2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28 796,2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28 161,9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28 161,9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0200284030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634,3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информационное обеспечение общеобразовательных организаций в части доступа к образовательным ресурсам сети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Интернет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790,5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0200285220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 xml:space="preserve">,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63113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02002S2440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системы оценки качества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0200571603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комплексной безопасности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12 385,5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12 385,5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10 325,9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10 325,9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материально - технической базы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Отдых и оздоровление детей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3 885,5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3 885,5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0100482050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3 885,5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B00">
              <w:rPr>
                <w:rFonts w:ascii="Times New Roman" w:eastAsia="Times New Roman" w:hAnsi="Times New Roman" w:cs="Times New Roman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D42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82 885,4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82 885,4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общего и дополнительного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0200171609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системы оценки качества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77 701,9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60 442,6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54 713,5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54 713,5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5 542,4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15 773,6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15 537,6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15 537,6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1 485,7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0200584050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24 475,3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119 611,7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Отдых и оздоровление детей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119 536,1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119 536,1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Доступная среда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культуры и туризма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119 456,1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библиотечного дела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Субсидия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0500182070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0500182070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0500182070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47D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05001S2070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социально - значимых мероприятий и проектов в сфере культуры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3 361,8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0500385190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0500385190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0500385190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проекта музейно - туристического комплекса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Ворота в Югру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96 655,2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88 754,8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29 950,7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58 804,1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, от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4 507,0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 xml:space="preserve">,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256BC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05005S2440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мероприятий в сфере культуры в средствах массовой информации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0500699990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Формирование кадрового потенциала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0500800590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Укрепление материально - технической базы учреждений культуры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6 022,1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0500985160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библиотечного дела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05010S2430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102 635,5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Противодействие незаконному обороту наркотиков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Повышение профессионального уровня, квалификации специалистов субъектов профилактики, занимающихся пропагандой здорового образа жизни и профилактикой наркомании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1330185230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деятельности субъектов профилактики наркомании, в том числе занимающихся реабилитацией и ресоциализацией наркозависимых лиц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1330285230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1310120060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1310120060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1310120060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Временное трудоустройство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2 077,4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экологической направленности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Поощрение победителей экологических конкурсов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1500385130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72 353,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28 488,5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27 761,1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, от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2012–2017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>О мероприятиях по реализации государственной социальной политики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 xml:space="preserve">, 1 июня 2012 года № 761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E2D6E">
              <w:rPr>
                <w:rFonts w:ascii="Times New Roman" w:eastAsia="Times New Roman" w:hAnsi="Times New Roman" w:cs="Times New Roman"/>
                <w:lang w:eastAsia="ru-RU"/>
              </w:rPr>
              <w:t>О национальной стратегии действий в интересах детей на 2012-2017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43 865,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Отдых и оздоровление детей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9 745,6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7 855,3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оздоровления и лечения детей на базе санатория - профилактория общества с ограниченной ответственностью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Газпром трансгаз Югорск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0100384080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2 565,8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0100420010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5 638,9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0100571604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0100584080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5 289,5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34 089,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Молодежь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32 129,1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E74F5C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F5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1 218,8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1 088,8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Поддержка молодежных инициатив, волонтерского движения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и участие в мероприятиях гражданско - патриотического направления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0710385160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деятельности, (оказание услуг, выполнение работ) подведомственного учреждения, в том числе предоставление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25 697,1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мероприятий в сфере молодежной политики в средствах массовой информации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0710599990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Временное трудоустройство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1 960,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0720285210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0720285210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0720285210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37,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26 132,5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Приобретение спортивного инвентаря и оборудования для муниципальных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0600285200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0600285200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0600285200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0600599990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888 300,1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1 448,4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имущества, находящегося в муниципальной собственности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284 189,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Санитарный отлов безнадзорных и бродячих животных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473,0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1800361100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263 318,5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благоустройству города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262 723,2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138 631,2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9 925,8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9 925,8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9 925,8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119 059,7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119 059,7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119 059,7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39 284,9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79 774,8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1A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9 288,8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Транспортная развязка в двух уровнях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18001S2390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Текущее содержание и ремонт городских дорог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1800282390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23 930,0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98 105,4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98 105,4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98 105,4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1A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18002S2390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1 600,6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1800499990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363 767,2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жилищного фонда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3 069,8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Муниципальная поддержка на проведение капитального ремонта многоквартирных домов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0910161100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ремонту жилищного фонда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Ремонт муниципальных квартир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0920499990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267 275,4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Внедрение энергосберегающих мероприятий в системах тепло - , водо - , электроснабжения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0800420020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266 775,4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92 850,1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7E66F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92 850,1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7E66FF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88 141,2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канализационных очистных сооружений производительностью 500 м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сутки в Югорске - 2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83 961,2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1210182190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83 961,2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1A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4 639,0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3D1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9B4764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Реконструкция канализационных очистных сооружений производительностью 500 м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сутки в Югорске - 2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12101S2190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100 556,7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субсидии на возмещение недополученных доходов организациям, осуществляющим оказание населению жилищно-коммунальных услуг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100 556,7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975,4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71 581,3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71 581,3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1220185150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71 581,3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жилищного строительства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73 368,6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52 558,3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52 558,3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52 558,3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Внутриквартальный проезд к жилому кварталу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Авалон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9 783,0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Сети канализации микрорайона индивидуальной жилой застройки в районе улицы Полевая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42 775,3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7 035,5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6 613,4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Default="00C010F2" w:rsidP="00161E09">
            <w:pPr>
              <w:jc w:val="right"/>
            </w:pPr>
            <w:r w:rsidRPr="00965CB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Инженерные сети 14а микрорайона в городе Югорске 1 этап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Default="00C010F2" w:rsidP="00161E09">
            <w:pPr>
              <w:jc w:val="right"/>
            </w:pPr>
            <w:r w:rsidRPr="00965CB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7F3D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13 139,6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13 139,6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13 139,6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Внутриквартальный проезд к жилому кварталу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Авалон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Сети канализации микрорайона индивидуальной жилой застройки в районе улицы Полевая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10 693,8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63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Инженерные сети 14а микрорайона в городе Югорске 1 этап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12301S2430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91 192,1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Доступная среда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4 961,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4 961,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4 882,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4 882,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4 882,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726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04001S2430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Благоустройство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86 230,5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благоустройству города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23 785,2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2 933,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2 933,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B97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2 933,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AF8">
              <w:rPr>
                <w:rFonts w:ascii="Times New Roman" w:eastAsia="Times New Roman" w:hAnsi="Times New Roman" w:cs="Times New Roman"/>
                <w:lang w:eastAsia="ru-RU"/>
              </w:rPr>
              <w:t>Софинансирование благоустройства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62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10001S2430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Содержание и текущий ремонт объектов благоустройства в городе Югорске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62 445,3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1000282200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61 802,3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60 902,3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EB">
              <w:rPr>
                <w:rFonts w:ascii="Times New Roman" w:eastAsia="Times New Roman" w:hAnsi="Times New Roman" w:cs="Times New Roman"/>
                <w:lang w:eastAsia="ru-RU"/>
              </w:rPr>
              <w:t>Софинансирование благоустройства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10002S2200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жилищно-коммунального комплекса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качественными коммунальными услугами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1210399990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1 840,3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12 635,1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Проведение капитальных ремонтов зданий, сооружений, предназначенных для размещения муниципальных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4A019D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9 138,1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0200982430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EB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02009S2430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города Югорска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Проектирование, строительство (реконструкция), приобретение объектов, предназначенных для размещения муниципальных образовательных учреждений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0200842110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3 497,0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227 202,2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227 202,2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городе Югорске на 2014-2020 годы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227 202,2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физкультурно - спортивного комплекса с универсальным игровым залом</w:t>
            </w:r>
            <w:r w:rsidR="009E32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0600142110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Физкультурно – спортивный комплекс с универсальным игровым залом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0600182120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215 752,0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0AC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4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F141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Физкультурно – спортивный комплекс с универсальным игровым залом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872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11 356,0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010F2" w:rsidRPr="00C542B9" w:rsidTr="009E3280">
        <w:trPr>
          <w:cantSplit/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9B4764" w:rsidRDefault="00C010F2" w:rsidP="003B7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47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 Итого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C542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3 639 158,8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F2" w:rsidRPr="00C542B9" w:rsidRDefault="00C010F2" w:rsidP="00161E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2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1 230 455,3</w:t>
            </w:r>
          </w:p>
        </w:tc>
      </w:tr>
    </w:tbl>
    <w:p w:rsidR="00C542B9" w:rsidRDefault="00C542B9" w:rsidP="00C542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42B9" w:rsidRDefault="00C542B9" w:rsidP="007443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542B9" w:rsidRDefault="00C542B9" w:rsidP="007443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542B9" w:rsidRDefault="00C542B9" w:rsidP="007443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C542B9" w:rsidSect="009E3280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compat/>
  <w:rsids>
    <w:rsidRoot w:val="0074435C"/>
    <w:rsid w:val="00005926"/>
    <w:rsid w:val="00025319"/>
    <w:rsid w:val="00040D9D"/>
    <w:rsid w:val="000A1EB9"/>
    <w:rsid w:val="000B09B6"/>
    <w:rsid w:val="000E3DC9"/>
    <w:rsid w:val="001132CA"/>
    <w:rsid w:val="00161E09"/>
    <w:rsid w:val="00180169"/>
    <w:rsid w:val="00186AC7"/>
    <w:rsid w:val="0019347D"/>
    <w:rsid w:val="001B19BA"/>
    <w:rsid w:val="001C165B"/>
    <w:rsid w:val="00225E8A"/>
    <w:rsid w:val="00293EBF"/>
    <w:rsid w:val="002C3769"/>
    <w:rsid w:val="002C7F47"/>
    <w:rsid w:val="00324191"/>
    <w:rsid w:val="00341C50"/>
    <w:rsid w:val="00371211"/>
    <w:rsid w:val="00375F62"/>
    <w:rsid w:val="00376777"/>
    <w:rsid w:val="003B7508"/>
    <w:rsid w:val="003D11AB"/>
    <w:rsid w:val="003D1E2A"/>
    <w:rsid w:val="003D49F7"/>
    <w:rsid w:val="003F4426"/>
    <w:rsid w:val="00404E63"/>
    <w:rsid w:val="00417C8B"/>
    <w:rsid w:val="00435C3F"/>
    <w:rsid w:val="00440ABE"/>
    <w:rsid w:val="00441D16"/>
    <w:rsid w:val="0046731B"/>
    <w:rsid w:val="00495CD1"/>
    <w:rsid w:val="004A019D"/>
    <w:rsid w:val="004B5E8E"/>
    <w:rsid w:val="004D1C57"/>
    <w:rsid w:val="005A4C31"/>
    <w:rsid w:val="005D5951"/>
    <w:rsid w:val="005F3727"/>
    <w:rsid w:val="0060668B"/>
    <w:rsid w:val="006160EB"/>
    <w:rsid w:val="006347EB"/>
    <w:rsid w:val="00647F3D"/>
    <w:rsid w:val="007256BC"/>
    <w:rsid w:val="00730844"/>
    <w:rsid w:val="0074435C"/>
    <w:rsid w:val="007857E9"/>
    <w:rsid w:val="00795E3A"/>
    <w:rsid w:val="007B6E7F"/>
    <w:rsid w:val="007E66FF"/>
    <w:rsid w:val="00802F99"/>
    <w:rsid w:val="00826AF3"/>
    <w:rsid w:val="0082733B"/>
    <w:rsid w:val="00834C22"/>
    <w:rsid w:val="008503D5"/>
    <w:rsid w:val="008721B2"/>
    <w:rsid w:val="00874EF3"/>
    <w:rsid w:val="008A0498"/>
    <w:rsid w:val="008A4ED4"/>
    <w:rsid w:val="008E2D6E"/>
    <w:rsid w:val="00906D50"/>
    <w:rsid w:val="0093070F"/>
    <w:rsid w:val="00940160"/>
    <w:rsid w:val="00996218"/>
    <w:rsid w:val="009B4764"/>
    <w:rsid w:val="009E3280"/>
    <w:rsid w:val="00A2340A"/>
    <w:rsid w:val="00A470AC"/>
    <w:rsid w:val="00A74FAF"/>
    <w:rsid w:val="00AF0E8F"/>
    <w:rsid w:val="00B07F30"/>
    <w:rsid w:val="00B34790"/>
    <w:rsid w:val="00B80002"/>
    <w:rsid w:val="00B97D51"/>
    <w:rsid w:val="00BB0AB6"/>
    <w:rsid w:val="00BC2D69"/>
    <w:rsid w:val="00C010F2"/>
    <w:rsid w:val="00C14C5B"/>
    <w:rsid w:val="00C357C2"/>
    <w:rsid w:val="00C36D89"/>
    <w:rsid w:val="00C41FCA"/>
    <w:rsid w:val="00C52E6E"/>
    <w:rsid w:val="00C542B9"/>
    <w:rsid w:val="00C6080E"/>
    <w:rsid w:val="00C673F8"/>
    <w:rsid w:val="00C95689"/>
    <w:rsid w:val="00CB2D7E"/>
    <w:rsid w:val="00CC398B"/>
    <w:rsid w:val="00CD3DAE"/>
    <w:rsid w:val="00CF6CCD"/>
    <w:rsid w:val="00D11F85"/>
    <w:rsid w:val="00D26737"/>
    <w:rsid w:val="00D42B00"/>
    <w:rsid w:val="00D56692"/>
    <w:rsid w:val="00DA77EE"/>
    <w:rsid w:val="00DD680D"/>
    <w:rsid w:val="00DF0C6F"/>
    <w:rsid w:val="00DF32E8"/>
    <w:rsid w:val="00E26274"/>
    <w:rsid w:val="00E44DFC"/>
    <w:rsid w:val="00E52AF8"/>
    <w:rsid w:val="00E74F5C"/>
    <w:rsid w:val="00E846B1"/>
    <w:rsid w:val="00EA24FB"/>
    <w:rsid w:val="00F126B9"/>
    <w:rsid w:val="00F141EE"/>
    <w:rsid w:val="00F63113"/>
    <w:rsid w:val="00F90953"/>
    <w:rsid w:val="00FA6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42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42B9"/>
    <w:rPr>
      <w:color w:val="800080"/>
      <w:u w:val="single"/>
    </w:rPr>
  </w:style>
  <w:style w:type="paragraph" w:customStyle="1" w:styleId="xl64">
    <w:name w:val="xl64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5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54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8E4BBE-3FDE-459B-A3D1-4B40F79D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21</Pages>
  <Words>22262</Words>
  <Characters>126897</Characters>
  <Application>Microsoft Office Word</Application>
  <DocSecurity>0</DocSecurity>
  <Lines>1057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Гущина Ирина Анатольевна</cp:lastModifiedBy>
  <cp:revision>81</cp:revision>
  <cp:lastPrinted>2017-03-15T09:22:00Z</cp:lastPrinted>
  <dcterms:created xsi:type="dcterms:W3CDTF">2017-03-15T04:27:00Z</dcterms:created>
  <dcterms:modified xsi:type="dcterms:W3CDTF">2017-03-14T07:13:00Z</dcterms:modified>
</cp:coreProperties>
</file>